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A581" w14:textId="6742F5A5" w:rsidR="005F4997" w:rsidRDefault="005F4997" w:rsidP="005F4997">
      <w:pPr>
        <w:rPr>
          <w:rFonts w:ascii="Times New Roman" w:hAnsi="Times New Roman" w:cs="Times New Roman"/>
          <w:sz w:val="24"/>
          <w:szCs w:val="24"/>
        </w:rPr>
      </w:pPr>
      <w:r w:rsidRPr="005F4997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B91">
        <w:rPr>
          <w:rFonts w:ascii="Times New Roman" w:hAnsi="Times New Roman" w:cs="Times New Roman"/>
          <w:sz w:val="24"/>
          <w:szCs w:val="24"/>
        </w:rPr>
        <w:t xml:space="preserve"> лагере труда и отдыха</w:t>
      </w:r>
      <w:r w:rsidR="00A81F2B">
        <w:rPr>
          <w:rFonts w:ascii="Times New Roman" w:hAnsi="Times New Roman" w:cs="Times New Roman"/>
          <w:sz w:val="24"/>
          <w:szCs w:val="24"/>
        </w:rPr>
        <w:t xml:space="preserve"> «Радуга»</w:t>
      </w:r>
      <w:r w:rsidRPr="005F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реализуе</w:t>
      </w:r>
      <w:r w:rsidR="0066673B">
        <w:rPr>
          <w:rFonts w:ascii="Times New Roman" w:hAnsi="Times New Roman" w:cs="Times New Roman"/>
          <w:sz w:val="24"/>
          <w:szCs w:val="24"/>
        </w:rPr>
        <w:t>тся.</w:t>
      </w:r>
    </w:p>
    <w:p w14:paraId="57DC0CBF" w14:textId="77777777" w:rsidR="005F4997" w:rsidRPr="005F4997" w:rsidRDefault="005F4997">
      <w:pPr>
        <w:rPr>
          <w:rFonts w:ascii="Times New Roman" w:hAnsi="Times New Roman" w:cs="Times New Roman"/>
          <w:sz w:val="24"/>
          <w:szCs w:val="24"/>
        </w:rPr>
      </w:pPr>
    </w:p>
    <w:sectPr w:rsidR="005F4997" w:rsidRPr="005F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97"/>
    <w:rsid w:val="005F4997"/>
    <w:rsid w:val="0066673B"/>
    <w:rsid w:val="007E40F3"/>
    <w:rsid w:val="00A81F2B"/>
    <w:rsid w:val="00B35DA9"/>
    <w:rsid w:val="00C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C44C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2025-05-30T11:23:00Z</dcterms:created>
  <dcterms:modified xsi:type="dcterms:W3CDTF">2025-05-30T11:23:00Z</dcterms:modified>
</cp:coreProperties>
</file>